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21FE0E8" w:rsidR="00BB0DC2" w:rsidRPr="00D41300" w:rsidRDefault="007D346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41300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المحاسبة المتوسطة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4B30E68E" w:rsidR="0027521F" w:rsidRPr="005D2DDD" w:rsidRDefault="007D3465" w:rsidP="005C3CB1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</w:t>
            </w:r>
            <w:r w:rsidR="00B91C5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5</w:t>
            </w:r>
            <w:r w:rsidR="005C3CB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13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حسب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35E9B5A6" w:rsidR="0027521F" w:rsidRPr="005D2DDD" w:rsidRDefault="0094547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المحاسبة </w:t>
            </w:r>
          </w:p>
        </w:tc>
      </w:tr>
      <w:tr w:rsidR="00D177B0" w:rsidRPr="005D2DDD" w14:paraId="290850E8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271B65CA" w14:textId="2A7ED805" w:rsidR="00D177B0" w:rsidRPr="005D2DDD" w:rsidRDefault="00D177B0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المسار: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611CCD99" w14:textId="0CB7C2DF" w:rsidR="00D177B0" w:rsidRDefault="00D177B0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المحاسبة والضرائب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493536F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="00246A7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</w:t>
            </w:r>
            <w:r w:rsidR="00D177B0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جال</w:t>
            </w:r>
            <w:r w:rsidR="00C5033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7499B06C" w:rsidR="0027521F" w:rsidRPr="005D2DDD" w:rsidRDefault="0094547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</w:t>
            </w:r>
            <w:r w:rsidR="00246A7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اعمال والإدارة والقانون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15D7C1B0" w:rsidR="00DA5A4C" w:rsidRPr="005D2DDD" w:rsidRDefault="0094547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الكلية التطبيقية 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6937239B" w:rsidR="0027521F" w:rsidRPr="005D2DDD" w:rsidRDefault="0094547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الملك خالد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515C4094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5B9C0269" w:rsidR="00EF018C" w:rsidRDefault="000000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4E39AABB" w:rsidR="00EF018C" w:rsidRDefault="0000000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41300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60C019C0" w:rsidR="00EF018C" w:rsidRDefault="0000000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41300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1B2FA7F9" w:rsidR="00EF018C" w:rsidRDefault="0000000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41300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0A54838D" w:rsidR="00EF018C" w:rsidRDefault="000000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379A1F1E" w:rsidR="00EF018C" w:rsidRDefault="000000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140CC31D" w:rsidR="00EF018C" w:rsidRDefault="0000000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41300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1F8CB58E" w:rsidR="00EF018C" w:rsidRDefault="0000000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41300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388D0C64" w:rsidR="00EF018C" w:rsidRDefault="000000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13DBDE4B" w:rsidR="00EF018C" w:rsidRDefault="000000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100A25F7" w:rsidR="00EF018C" w:rsidRDefault="0000000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41300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0D7F4BF7" w:rsidR="00EF018C" w:rsidRDefault="00000000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D41300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64C4AAC1" w:rsidR="00EF018C" w:rsidRDefault="000000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5367A339" w:rsidR="00EF018C" w:rsidRDefault="00000000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D41300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3EF70DD" w:rsidR="00807FAF" w:rsidRPr="003302F2" w:rsidRDefault="00B91C5D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5 </w:t>
            </w:r>
            <w:r w:rsidR="00175D2C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580DEBC3" w:rsidR="00A506A9" w:rsidRPr="005D2DDD" w:rsidRDefault="00C4394B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71647">
              <w:rPr>
                <w:rFonts w:asciiTheme="majorBidi" w:hAnsiTheme="majorBidi" w:cstheme="majorBidi"/>
                <w:b/>
                <w:bCs/>
                <w:i/>
                <w:iCs/>
                <w:rtl/>
                <w:lang w:bidi="ar-EG"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62E4E14B" w:rsidR="005C6B5C" w:rsidRPr="005D2DDD" w:rsidRDefault="00C4394B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71647">
              <w:rPr>
                <w:rFonts w:asciiTheme="majorBidi" w:hAnsiTheme="majorBidi" w:cstheme="majorBidi"/>
                <w:b/>
                <w:bCs/>
                <w:i/>
                <w:i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04CF26C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94547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السنة </w:t>
            </w:r>
            <w:r w:rsidR="009B6B0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الثانية </w:t>
            </w:r>
            <w:r w:rsidR="009B6B0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</w:t>
            </w:r>
            <w:r w:rsidR="009B431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</w:t>
            </w:r>
            <w:r w:rsidR="00B63A1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مستوى</w:t>
            </w:r>
            <w:r w:rsidR="0051111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الرابع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478158E7" w:rsidR="00550C20" w:rsidRPr="003302F2" w:rsidRDefault="009B6B0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  <w:r w:rsidR="00B91C5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12حسب  </w:t>
            </w:r>
            <w:r w:rsidR="00BF1C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مبادئ المحاسبة2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24B46405" w:rsidR="00DA55B2" w:rsidRDefault="00945476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توجد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751ED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444E4" w:rsidRPr="005D2DDD" w14:paraId="033ADE38" w14:textId="77777777" w:rsidTr="00751ED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A444E4" w:rsidRPr="005D2DDD" w:rsidRDefault="00A444E4" w:rsidP="00A444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A444E4" w:rsidRPr="005D2DDD" w:rsidRDefault="00A444E4" w:rsidP="00A444E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70BEE30" w:rsidR="00A444E4" w:rsidRPr="005D2DDD" w:rsidRDefault="00B91C5D" w:rsidP="00A444E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23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89FB2CD" w:rsidR="00A444E4" w:rsidRPr="005D2DDD" w:rsidRDefault="00A444E4" w:rsidP="00A444E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42%</w:t>
            </w:r>
          </w:p>
        </w:tc>
      </w:tr>
      <w:tr w:rsidR="00A444E4" w:rsidRPr="005D2DDD" w14:paraId="5F192B30" w14:textId="77777777" w:rsidTr="00751ED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A444E4" w:rsidRPr="005D2DDD" w:rsidRDefault="00A444E4" w:rsidP="00A444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A444E4" w:rsidRPr="005D2DDD" w:rsidRDefault="00A444E4" w:rsidP="00A444E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0074DC3E" w:rsidR="00A444E4" w:rsidRPr="005D2DDD" w:rsidRDefault="00B91C5D" w:rsidP="00A444E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50806BB4" w:rsidR="00A444E4" w:rsidRPr="005D2DDD" w:rsidRDefault="00A444E4" w:rsidP="00A444E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24%</w:t>
            </w:r>
          </w:p>
        </w:tc>
      </w:tr>
      <w:tr w:rsidR="00751EDD" w:rsidRPr="005D2DDD" w14:paraId="03788974" w14:textId="77777777" w:rsidTr="00751ED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751EDD" w:rsidRPr="005D2DDD" w:rsidRDefault="00751EDD" w:rsidP="00751ED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751EDD" w:rsidRPr="005D2DDD" w:rsidRDefault="00751EDD" w:rsidP="00751ED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52DF0E28" w:rsidR="00751EDD" w:rsidRPr="005D2DDD" w:rsidRDefault="00751EDD" w:rsidP="00751ED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9112587" w:rsidR="00751EDD" w:rsidRPr="005D2DDD" w:rsidRDefault="00751EDD" w:rsidP="00751ED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751EDD" w:rsidRPr="005D2DDD" w14:paraId="202F0F7B" w14:textId="77777777" w:rsidTr="00751ED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751EDD" w:rsidRPr="005D2DDD" w:rsidRDefault="00751EDD" w:rsidP="00751ED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751EDD" w:rsidRPr="005D2DDD" w:rsidRDefault="00751EDD" w:rsidP="00751ED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522EF543" w:rsidR="00751EDD" w:rsidRPr="005D2DDD" w:rsidRDefault="00751EDD" w:rsidP="00751EDD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61D990AC" w:rsidR="00751EDD" w:rsidRPr="005D2DDD" w:rsidRDefault="00751EDD" w:rsidP="00751ED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A444E4" w:rsidRPr="005D2DDD" w14:paraId="7C94DA73" w14:textId="77777777" w:rsidTr="00751ED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A444E4" w:rsidRPr="005D2DDD" w:rsidRDefault="00A444E4" w:rsidP="00A444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402CAFDC" w:rsidR="00A444E4" w:rsidRPr="005D2DDD" w:rsidRDefault="00A444E4" w:rsidP="00A444E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( تطبيقي)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A1C087E" w:rsidR="00A444E4" w:rsidRPr="005D2DDD" w:rsidRDefault="00B91C5D" w:rsidP="00A444E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19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1FCA3D61" w:rsidR="00A444E4" w:rsidRPr="005D2DDD" w:rsidRDefault="00A444E4" w:rsidP="00A444E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34%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A444E4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A444E4" w:rsidRPr="0019322E" w14:paraId="779E695B" w14:textId="77777777" w:rsidTr="00A444E4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A444E4" w:rsidRPr="000274EF" w:rsidRDefault="00A444E4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A444E4" w:rsidRPr="000274EF" w:rsidRDefault="00A444E4" w:rsidP="00A444E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04CD472" w:rsidR="00A444E4" w:rsidRPr="000274EF" w:rsidRDefault="00B91C5D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37</w:t>
            </w:r>
          </w:p>
        </w:tc>
      </w:tr>
      <w:tr w:rsidR="00A444E4" w:rsidRPr="0019322E" w14:paraId="1A5EEBA2" w14:textId="77777777" w:rsidTr="00A444E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A444E4" w:rsidRPr="000274EF" w:rsidRDefault="00A444E4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A444E4" w:rsidRPr="000274EF" w:rsidRDefault="00A444E4" w:rsidP="00A444E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B6C7D9A" w:rsidR="00A444E4" w:rsidRPr="000274EF" w:rsidRDefault="00A444E4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A444E4" w:rsidRPr="0019322E" w14:paraId="3D19845C" w14:textId="77777777" w:rsidTr="00A444E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A444E4" w:rsidRPr="000274EF" w:rsidRDefault="00A444E4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A444E4" w:rsidRPr="000274EF" w:rsidRDefault="00A444E4" w:rsidP="00A444E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C1B39DC" w:rsidR="00A444E4" w:rsidRPr="000274EF" w:rsidRDefault="00A444E4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A444E4" w:rsidRPr="0019322E" w14:paraId="6BC687B6" w14:textId="77777777" w:rsidTr="00A444E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A444E4" w:rsidRPr="000274EF" w:rsidRDefault="00A444E4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13F110EB" w:rsidR="00A444E4" w:rsidRPr="000274EF" w:rsidRDefault="00A444E4" w:rsidP="00A444E4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تطبيقي)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304289B" w:rsidR="00A444E4" w:rsidRPr="000274EF" w:rsidRDefault="00B91C5D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18</w:t>
            </w:r>
          </w:p>
        </w:tc>
      </w:tr>
      <w:tr w:rsidR="00A444E4" w:rsidRPr="0019322E" w14:paraId="7654BACB" w14:textId="77777777" w:rsidTr="00A444E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A444E4" w:rsidRPr="000274EF" w:rsidRDefault="00A444E4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A444E4" w:rsidRPr="009B0DDB" w:rsidRDefault="00A444E4" w:rsidP="00A444E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A30AB04" w:rsidR="00A444E4" w:rsidRPr="000274EF" w:rsidRDefault="00B91C5D" w:rsidP="00A444E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72D97E3A" w14:textId="32882EE3" w:rsidR="00673AFD" w:rsidRPr="00192987" w:rsidRDefault="008C37D8" w:rsidP="008C37D8">
            <w:pPr>
              <w:bidi/>
              <w:jc w:val="both"/>
              <w:rPr>
                <w:rtl/>
              </w:rPr>
            </w:pPr>
            <w:r w:rsidRPr="008C37D8">
              <w:rPr>
                <w:rStyle w:val="longtext1"/>
                <w:rFonts w:hint="cs"/>
                <w:sz w:val="26"/>
                <w:szCs w:val="26"/>
                <w:rtl/>
              </w:rPr>
              <w:t>يركز المقر</w:t>
            </w:r>
            <w:r w:rsidRPr="008C37D8">
              <w:rPr>
                <w:rStyle w:val="longtext1"/>
                <w:rFonts w:hint="eastAsia"/>
                <w:sz w:val="26"/>
                <w:szCs w:val="26"/>
                <w:rtl/>
              </w:rPr>
              <w:t>ر</w:t>
            </w:r>
            <w:r w:rsidRPr="008C37D8">
              <w:rPr>
                <w:rStyle w:val="longtext1"/>
                <w:sz w:val="26"/>
                <w:szCs w:val="26"/>
                <w:rtl/>
              </w:rPr>
              <w:t xml:space="preserve"> على تقييم أساليب وإجراءات إعداد القوائم </w:t>
            </w:r>
            <w:r w:rsidRPr="008C37D8">
              <w:rPr>
                <w:rStyle w:val="longtext1"/>
                <w:rFonts w:hint="cs"/>
                <w:sz w:val="26"/>
                <w:szCs w:val="26"/>
                <w:rtl/>
              </w:rPr>
              <w:t>المالية،</w:t>
            </w:r>
            <w:r w:rsidRPr="008C37D8">
              <w:rPr>
                <w:rStyle w:val="longtext1"/>
                <w:sz w:val="26"/>
                <w:szCs w:val="26"/>
                <w:rtl/>
              </w:rPr>
              <w:t xml:space="preserve"> المحاسبة عن الأصول المتداولة والالتزامات </w:t>
            </w:r>
            <w:r w:rsidRPr="008C37D8">
              <w:rPr>
                <w:rStyle w:val="longtext1"/>
                <w:rFonts w:hint="cs"/>
                <w:sz w:val="26"/>
                <w:szCs w:val="26"/>
                <w:rtl/>
              </w:rPr>
              <w:t>المتداولة،</w:t>
            </w:r>
            <w:r w:rsidRPr="008C37D8">
              <w:rPr>
                <w:rStyle w:val="longtext1"/>
                <w:sz w:val="26"/>
                <w:szCs w:val="26"/>
                <w:rtl/>
              </w:rPr>
              <w:t xml:space="preserve"> المحاسبة ع</w:t>
            </w:r>
            <w:r w:rsidRPr="008C37D8">
              <w:rPr>
                <w:rStyle w:val="longtext1"/>
                <w:rFonts w:hint="cs"/>
                <w:sz w:val="26"/>
                <w:szCs w:val="26"/>
                <w:rtl/>
              </w:rPr>
              <w:t>ن</w:t>
            </w:r>
            <w:r w:rsidRPr="008C37D8">
              <w:rPr>
                <w:rStyle w:val="longtext1"/>
                <w:sz w:val="26"/>
                <w:szCs w:val="26"/>
                <w:rtl/>
              </w:rPr>
              <w:t xml:space="preserve"> اقتناء واستبعاد الأصول الثابتة وكذلك الاستهلاك </w:t>
            </w:r>
            <w:r w:rsidRPr="008C37D8">
              <w:rPr>
                <w:rStyle w:val="longtext1"/>
                <w:rFonts w:hint="cs"/>
                <w:sz w:val="26"/>
                <w:szCs w:val="26"/>
                <w:rtl/>
              </w:rPr>
              <w:t>والاستنفاذ، المحاسبة</w:t>
            </w:r>
            <w:r w:rsidRPr="008C37D8">
              <w:rPr>
                <w:rStyle w:val="longtext1"/>
                <w:sz w:val="26"/>
                <w:szCs w:val="26"/>
                <w:rtl/>
              </w:rPr>
              <w:t xml:space="preserve"> عن الأصول غير الملموسة</w:t>
            </w:r>
            <w:r w:rsidRPr="008C37D8">
              <w:rPr>
                <w:rStyle w:val="longtext1"/>
                <w:rFonts w:hint="cs"/>
                <w:sz w:val="26"/>
                <w:szCs w:val="26"/>
                <w:rtl/>
              </w:rPr>
              <w:t xml:space="preserve"> والمحاسبة عن عقود الايجار.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7890F80D" w:rsidR="00807FAF" w:rsidRPr="005D2DDD" w:rsidRDefault="008C37D8" w:rsidP="008C37D8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8C37D8">
              <w:rPr>
                <w:rFonts w:asciiTheme="majorBidi" w:hAnsiTheme="majorBidi" w:cstheme="majorBidi"/>
                <w:rtl/>
              </w:rPr>
              <w:t>يهدف هذا المقرر إلى تزويد طلاب المحاسبة بالمعرفة النظرية والمهنية والعملية ف</w:t>
            </w:r>
            <w:r w:rsidRPr="008C37D8">
              <w:rPr>
                <w:rFonts w:asciiTheme="majorBidi" w:hAnsiTheme="majorBidi" w:cstheme="majorBidi" w:hint="cs"/>
                <w:rtl/>
              </w:rPr>
              <w:t>ي</w:t>
            </w:r>
            <w:r w:rsidRPr="008C37D8">
              <w:rPr>
                <w:rFonts w:asciiTheme="majorBidi" w:hAnsiTheme="majorBidi" w:cstheme="majorBidi"/>
                <w:rtl/>
              </w:rPr>
              <w:t xml:space="preserve"> </w:t>
            </w:r>
            <w:r w:rsidRPr="008C37D8">
              <w:rPr>
                <w:rFonts w:asciiTheme="majorBidi" w:hAnsiTheme="majorBidi" w:cstheme="majorBidi" w:hint="cs"/>
                <w:rtl/>
              </w:rPr>
              <w:t>المحاسبة والتي</w:t>
            </w:r>
            <w:r w:rsidRPr="008C37D8">
              <w:rPr>
                <w:rFonts w:asciiTheme="majorBidi" w:hAnsiTheme="majorBidi" w:cstheme="majorBidi"/>
                <w:rtl/>
              </w:rPr>
              <w:t xml:space="preserve"> تمكنهم من الوفاء بمسئولياتهم عند مزاولة مهنة </w:t>
            </w:r>
            <w:r w:rsidRPr="008C37D8">
              <w:rPr>
                <w:rFonts w:asciiTheme="majorBidi" w:hAnsiTheme="majorBidi" w:cstheme="majorBidi" w:hint="cs"/>
                <w:rtl/>
              </w:rPr>
              <w:t>المحاسبة، فهذا</w:t>
            </w:r>
            <w:r w:rsidRPr="008C37D8">
              <w:rPr>
                <w:rFonts w:asciiTheme="majorBidi" w:hAnsiTheme="majorBidi" w:cstheme="majorBidi"/>
                <w:rtl/>
              </w:rPr>
              <w:t xml:space="preserve"> المقرر يساعد الطلاب ف</w:t>
            </w:r>
            <w:r w:rsidRPr="008C37D8">
              <w:rPr>
                <w:rFonts w:asciiTheme="majorBidi" w:hAnsiTheme="majorBidi" w:cstheme="majorBidi" w:hint="cs"/>
                <w:rtl/>
              </w:rPr>
              <w:t>ي</w:t>
            </w:r>
            <w:r w:rsidRPr="008C37D8">
              <w:rPr>
                <w:rFonts w:asciiTheme="majorBidi" w:hAnsiTheme="majorBidi" w:cstheme="majorBidi"/>
                <w:rtl/>
              </w:rPr>
              <w:t xml:space="preserve"> فهم وتفسير وتطبيق المبادئ </w:t>
            </w:r>
            <w:r w:rsidRPr="008C37D8">
              <w:rPr>
                <w:rFonts w:asciiTheme="majorBidi" w:hAnsiTheme="majorBidi" w:cstheme="majorBidi" w:hint="cs"/>
                <w:rtl/>
              </w:rPr>
              <w:t>المحاسبية المتعارف</w:t>
            </w:r>
            <w:r w:rsidRPr="008C37D8">
              <w:rPr>
                <w:rFonts w:asciiTheme="majorBidi" w:hAnsiTheme="majorBidi" w:cstheme="majorBidi"/>
                <w:rtl/>
              </w:rPr>
              <w:t xml:space="preserve"> عليها وكذلك معايير </w:t>
            </w:r>
            <w:r w:rsidRPr="008C37D8">
              <w:rPr>
                <w:rFonts w:asciiTheme="majorBidi" w:hAnsiTheme="majorBidi" w:cstheme="majorBidi" w:hint="cs"/>
                <w:rtl/>
              </w:rPr>
              <w:t>المحاسبة ذات</w:t>
            </w:r>
            <w:r w:rsidRPr="008C37D8">
              <w:rPr>
                <w:rFonts w:asciiTheme="majorBidi" w:hAnsiTheme="majorBidi" w:cstheme="majorBidi"/>
                <w:rtl/>
              </w:rPr>
              <w:t xml:space="preserve"> العلاقة بال</w:t>
            </w:r>
            <w:r w:rsidRPr="008C37D8">
              <w:rPr>
                <w:rFonts w:asciiTheme="majorBidi" w:hAnsiTheme="majorBidi" w:cstheme="majorBidi" w:hint="cs"/>
                <w:rtl/>
              </w:rPr>
              <w:t>قوائم المالية وتقويم الأصول المتداولة والثابتة،</w:t>
            </w:r>
            <w:r w:rsidRPr="008C37D8">
              <w:rPr>
                <w:rFonts w:asciiTheme="majorBidi" w:hAnsiTheme="majorBidi" w:cstheme="majorBidi"/>
                <w:rtl/>
              </w:rPr>
              <w:t xml:space="preserve"> والأصول غير الملموسة</w:t>
            </w:r>
            <w:r>
              <w:rPr>
                <w:rFonts w:asciiTheme="majorBidi" w:hAnsiTheme="majorBidi" w:cstheme="majorBidi" w:hint="cs"/>
                <w:rtl/>
              </w:rPr>
              <w:t xml:space="preserve"> والمحاسبة عن عقود الايجار.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C47C2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C47C2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47C29" w:rsidRPr="005D2DDD" w14:paraId="30EFBBC8" w14:textId="1E8B614E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C47C29" w:rsidRPr="00B4292A" w:rsidRDefault="00C47C29" w:rsidP="00C47C2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75FAACD4" w:rsidR="00C47C29" w:rsidRPr="00B4292A" w:rsidRDefault="00C47C29" w:rsidP="00C47C2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يناقش القضايا الأساسية في تقييم المخزون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602804C2" w:rsidR="00C47C29" w:rsidRPr="0031109B" w:rsidRDefault="00C47C29" w:rsidP="00C47C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47C29" w:rsidRPr="005D2DDD" w14:paraId="3806A3EC" w14:textId="55D3FA0F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C47C29" w:rsidRPr="00B4292A" w:rsidRDefault="00C47C29" w:rsidP="00C47C2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2CC52978" w:rsidR="00C47C29" w:rsidRPr="00B4292A" w:rsidRDefault="00C47C29" w:rsidP="00C47C2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يستعرض القضايا المحاسبية المتعلقة باقتناء وتقويم الأصول الثابتة وتآكل قيمة الاصول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7A4B7285" w:rsidR="00C47C29" w:rsidRPr="00B4292A" w:rsidRDefault="00C47C29" w:rsidP="00C47C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47C29" w:rsidRPr="005D2DDD" w14:paraId="13D49104" w14:textId="14F816D1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C47C29" w:rsidRPr="00B4292A" w:rsidRDefault="00C47C29" w:rsidP="00C47C2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22D49C2A" w:rsidR="00C47C29" w:rsidRPr="00B4292A" w:rsidRDefault="00C47C29" w:rsidP="00C47C2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يشرح إجراءات تقويم واستهلاك الأصول غير الملموسة.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3B7555AC" w:rsidR="00C47C29" w:rsidRPr="00B4292A" w:rsidRDefault="00C47C29" w:rsidP="00C47C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B2A5FFD" w14:textId="77777777" w:rsidTr="00C47C2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lastRenderedPageBreak/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47C29" w:rsidRPr="005D2DDD" w14:paraId="45236895" w14:textId="1AE5498E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C47C29" w:rsidRPr="00B4292A" w:rsidRDefault="00C47C29" w:rsidP="00C47C2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5E748BBF" w:rsidR="00C47C29" w:rsidRPr="00B4292A" w:rsidRDefault="00C47C29" w:rsidP="00C47C2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يطبق الإجراءات المحاسبية لتقويم واستهلاك الأصول غير الملموسة والشهرة وتكاليف البحث والتطوير والإجراءات المتعلقة بالالتزامات المتداولة والاحتمالية وطويلة الاجل.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4989392E" w:rsidR="00C47C29" w:rsidRPr="00B4292A" w:rsidRDefault="00C47C29" w:rsidP="00E31BA5">
            <w:pPr>
              <w:tabs>
                <w:tab w:val="left" w:pos="427"/>
                <w:tab w:val="center" w:pos="705"/>
              </w:tabs>
              <w:bidi/>
              <w:rPr>
                <w:rFonts w:asciiTheme="majorBidi" w:hAnsiTheme="majorBidi" w:cstheme="majorBidi"/>
              </w:rPr>
            </w:pPr>
          </w:p>
        </w:tc>
      </w:tr>
      <w:tr w:rsidR="00C47C29" w:rsidRPr="005D2DDD" w14:paraId="597D1414" w14:textId="60019B8C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C47C29" w:rsidRPr="00B4292A" w:rsidRDefault="00C47C29" w:rsidP="00C47C29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38220796" w:rsidR="00C47C29" w:rsidRPr="00B4292A" w:rsidRDefault="00C47C29" w:rsidP="00C47C2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يعد القوائم المالية.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3063719A" w:rsidR="00C47C29" w:rsidRPr="00B4292A" w:rsidRDefault="00C47C29" w:rsidP="00C47C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47C29" w:rsidRPr="005D2DDD" w14:paraId="339FF24D" w14:textId="77777777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D95F9F" w14:textId="52467D01" w:rsidR="00C47C29" w:rsidRPr="00B4292A" w:rsidRDefault="00C47C29" w:rsidP="00C47C29">
            <w:pPr>
              <w:bidi/>
              <w:rPr>
                <w:rFonts w:asciiTheme="majorBidi" w:hAnsiTheme="majorBidi" w:cstheme="majorBidi"/>
              </w:rPr>
            </w:pPr>
            <w:r w:rsidRPr="008C37D8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836254A" w14:textId="0C89E03C" w:rsidR="00C47C29" w:rsidRDefault="00C47C29" w:rsidP="00C47C29">
            <w:pPr>
              <w:bidi/>
              <w:jc w:val="lowKashida"/>
              <w:rPr>
                <w:rFonts w:cs="AL-Mohanad Bold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يجري المعالجة المحاسبية للالتزامات المتداولة والالتزامات الاحتمالية والقيمة الزمنية للنقود.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414926" w14:textId="7209FD41" w:rsidR="00C47C29" w:rsidRPr="00B4292A" w:rsidRDefault="00C47C29" w:rsidP="00C47C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47C29" w:rsidRPr="005D2DDD" w14:paraId="16085D39" w14:textId="361EE7B6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38204005" w:rsidR="00C47C29" w:rsidRPr="00B4292A" w:rsidRDefault="00C47C29" w:rsidP="00C47C2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206C1000" w:rsidR="00C47C29" w:rsidRPr="00B4292A" w:rsidRDefault="00C47C29" w:rsidP="00C47C29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يجري المعالجة المحاسبية لعقود الايجار لدى المستأجرين والمؤجرين.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04459E6D" w:rsidR="00C47C29" w:rsidRPr="00B4292A" w:rsidRDefault="00C47C29" w:rsidP="00C47C2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C47C2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01E6C" w:rsidRPr="005D2DDD" w14:paraId="4504EDC6" w14:textId="3E38861C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501E6C" w:rsidRPr="00B4292A" w:rsidRDefault="00501E6C" w:rsidP="00501E6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2CD4BEFE" w:rsidR="00501E6C" w:rsidRPr="00B4292A" w:rsidRDefault="00501E6C" w:rsidP="00501E6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يطبق اخلاقيات التعامل مع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F4E991C" w:rsidR="00501E6C" w:rsidRPr="00B4292A" w:rsidRDefault="00501E6C" w:rsidP="00501E6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01E6C" w:rsidRPr="005D2DDD" w14:paraId="0573E170" w14:textId="0641E32E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501E6C" w:rsidRPr="00B4292A" w:rsidRDefault="00501E6C" w:rsidP="00501E6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09D63001" w:rsidR="00501E6C" w:rsidRPr="00B4292A" w:rsidRDefault="00501E6C" w:rsidP="00501E6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يتصرف بمسؤولية تجاه المواقف.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6554A428" w:rsidR="00501E6C" w:rsidRPr="00B4292A" w:rsidRDefault="00501E6C" w:rsidP="00501E6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01E6C" w:rsidRPr="005D2DDD" w14:paraId="57A7085E" w14:textId="46CF2231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501E6C" w:rsidRPr="00B4292A" w:rsidRDefault="00501E6C" w:rsidP="00501E6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78FC42DE" w:rsidR="00501E6C" w:rsidRPr="00B4292A" w:rsidRDefault="00501E6C" w:rsidP="00501E6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يشارك بكفاءة وفعالية مع فريق العمل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B2A7C54" w:rsidR="00501E6C" w:rsidRPr="00B4292A" w:rsidRDefault="00501E6C" w:rsidP="00501E6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501E6C" w:rsidRPr="005D2DDD" w14:paraId="41E914BF" w14:textId="560C46C3" w:rsidTr="00C47C2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74CE2F97" w:rsidR="00501E6C" w:rsidRPr="00B4292A" w:rsidRDefault="00501E6C" w:rsidP="00501E6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009E3ACF" w:rsidR="00501E6C" w:rsidRPr="00B4292A" w:rsidRDefault="00501E6C" w:rsidP="00501E6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يتمثل بالنزاهة والامانة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27F08EA4" w:rsidR="00501E6C" w:rsidRPr="00B4292A" w:rsidRDefault="00501E6C" w:rsidP="00501E6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B73A25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B73A25" w:rsidRPr="005D2DDD" w14:paraId="6FBBEC63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ACD007" w14:textId="60BD3CBE" w:rsidR="00B73A25" w:rsidRDefault="00B73A25" w:rsidP="007134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28B58512" w14:textId="5FE3D71F" w:rsidR="00B73A25" w:rsidRDefault="00B73A25" w:rsidP="007134E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قائمة الدخل والارباح المحتجزة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6BEC5ED" w14:textId="5C81FB03" w:rsidR="00B73A25" w:rsidRDefault="00B91C5D" w:rsidP="001F775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B73A25" w:rsidRPr="005D2DDD" w14:paraId="2098CB57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E2C837" w14:textId="56D01FFC" w:rsidR="00B73A25" w:rsidRDefault="00B73A25" w:rsidP="007134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7A27AAE9" w14:textId="31E20977" w:rsidR="00B73A25" w:rsidRDefault="00B73A25" w:rsidP="007134E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قائمة المركز المالي والتدفقات النقدية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ED4B10B" w14:textId="1B71DBF7" w:rsidR="00B73A25" w:rsidRDefault="00B91C5D" w:rsidP="001F775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B73A25" w:rsidRPr="005D2DDD" w14:paraId="5964C617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A1A68E" w14:textId="0967F405" w:rsidR="00B73A25" w:rsidRDefault="00B73A25" w:rsidP="007134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237F43D2" w14:textId="163A1934" w:rsidR="00B73A25" w:rsidRDefault="00B73A25" w:rsidP="007134E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المحاسبة والقيمة الزمنية للنقود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64598589" w14:textId="2775077E" w:rsidR="00B73A25" w:rsidRDefault="00B91C5D" w:rsidP="001F775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8B553B" w:rsidRPr="005D2DDD" w14:paraId="7DDD401D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69C783" w14:textId="740925C0" w:rsidR="008B553B" w:rsidRDefault="00B73A25" w:rsidP="007134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0817C5D5" w14:textId="3B5DBA7E" w:rsidR="008B553B" w:rsidRDefault="008B553B" w:rsidP="007134E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تقويم المخزون: مدخل التكلفة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30D3CAC" w14:textId="2CF92AB7" w:rsidR="008B553B" w:rsidRPr="00DE07AD" w:rsidRDefault="00B91C5D" w:rsidP="001F775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B73A25" w:rsidRPr="005D2DDD" w14:paraId="7BA02721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589DA4C" w14:textId="0888480A" w:rsidR="00B73A25" w:rsidRDefault="00B73A25" w:rsidP="007134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44888567" w14:textId="22718AFD" w:rsidR="00B73A25" w:rsidRDefault="00FD682B" w:rsidP="007134E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المخزون: مداخ</w:t>
            </w:r>
            <w:r w:rsidR="00B73A25">
              <w:rPr>
                <w:rFonts w:asciiTheme="majorBidi" w:hAnsiTheme="majorBidi" w:cstheme="majorBidi" w:hint="cs"/>
                <w:rtl/>
              </w:rPr>
              <w:t>ل التقويم الاضافية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44729A8F" w14:textId="09362C55" w:rsidR="00B73A25" w:rsidRDefault="00B91C5D" w:rsidP="001F775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7134EB" w:rsidRPr="005D2DDD" w14:paraId="7575697F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12DFF3C1" w:rsidR="007134EB" w:rsidRPr="00DE07AD" w:rsidRDefault="00B73A25" w:rsidP="007134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513594B6" w:rsidR="007134EB" w:rsidRPr="00DE07AD" w:rsidRDefault="00754A11" w:rsidP="007134E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اقتناء الأصول الثابتة والتخلص منها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47A0B4DE" w:rsidR="007134EB" w:rsidRPr="00DE07AD" w:rsidRDefault="00B91C5D" w:rsidP="001F775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7134EB" w:rsidRPr="005D2DDD" w14:paraId="54E1ECC3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3496DCB3" w:rsidR="007134EB" w:rsidRPr="00DE07AD" w:rsidRDefault="00B73A25" w:rsidP="007134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07897731" w:rsidR="007134EB" w:rsidRPr="00DE07AD" w:rsidRDefault="00754A11" w:rsidP="007134E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الاهلاك والاستنزاف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03DE2AA2" w:rsidR="007134EB" w:rsidRPr="00DE07AD" w:rsidRDefault="00B91C5D" w:rsidP="001F775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754A11" w:rsidRPr="005D2DDD" w14:paraId="1EA5A3B3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371B10" w14:textId="1A9D919A" w:rsidR="00754A11" w:rsidRDefault="00B73A25" w:rsidP="007134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7C15F6F9" w14:textId="5AE74C47" w:rsidR="00754A11" w:rsidRDefault="00754A11" w:rsidP="007134E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الأصول غير الملموسة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1B09734" w14:textId="5B261C64" w:rsidR="00754A11" w:rsidRPr="00DE07AD" w:rsidRDefault="00B91C5D" w:rsidP="001F775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7134EB" w:rsidRPr="005D2DDD" w14:paraId="2D456FE0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29E77ADE" w:rsidR="007134EB" w:rsidRPr="00DE07AD" w:rsidRDefault="00B73A25" w:rsidP="007134E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7B1BC057" w:rsidR="007134EB" w:rsidRPr="00DE07AD" w:rsidRDefault="00754A11" w:rsidP="007134E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الالتزامات المتداولة والالتزامات الاحتمالية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2ED96E4B" w:rsidR="007134EB" w:rsidRPr="00DE07AD" w:rsidRDefault="00B91C5D" w:rsidP="001F775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754A11" w:rsidRPr="005D2DDD" w14:paraId="7CB44F79" w14:textId="77777777" w:rsidTr="00B73A25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245B3" w14:textId="21BE4445" w:rsidR="00754A11" w:rsidRDefault="00B73A25" w:rsidP="007134E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8C117" w14:textId="535A8B27" w:rsidR="00754A11" w:rsidRPr="005B798C" w:rsidRDefault="00F10A1C" w:rsidP="007134EB">
            <w:pPr>
              <w:bidi/>
              <w:jc w:val="lowKashida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المحاسبة عن الاستئجارات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C459C2" w14:textId="647035F6" w:rsidR="00754A11" w:rsidRPr="00DE07AD" w:rsidRDefault="00B91C5D" w:rsidP="001F775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D225ED" w:rsidRPr="005D2DDD" w14:paraId="59B12369" w14:textId="77777777" w:rsidTr="00B73A25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6001A063" w:rsidR="00D225ED" w:rsidRPr="005D2DDD" w:rsidRDefault="00A621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33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AA0DBD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AA0DB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073B7A" w:rsidRPr="005D2DDD" w14:paraId="7D932913" w14:textId="77777777" w:rsidTr="00AA0DBD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073B7A" w:rsidRPr="00DE07AD" w:rsidRDefault="00073B7A" w:rsidP="00073B7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4B835CC1" w:rsidR="00073B7A" w:rsidRPr="00DE07AD" w:rsidRDefault="001F7750" w:rsidP="00073B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</w:t>
            </w:r>
            <w:r w:rsidR="00446C8B">
              <w:rPr>
                <w:rFonts w:asciiTheme="majorBidi" w:hAnsiTheme="majorBidi" w:cstheme="majorBidi" w:hint="cs"/>
                <w:rtl/>
              </w:rPr>
              <w:t>ناقش</w:t>
            </w:r>
            <w:r>
              <w:rPr>
                <w:rFonts w:asciiTheme="majorBidi" w:hAnsiTheme="majorBidi" w:cstheme="majorBidi" w:hint="cs"/>
                <w:rtl/>
              </w:rPr>
              <w:t xml:space="preserve"> القضايا الأساسية في تقييم المخزون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B49A2B" w14:textId="2CD4D512" w:rsidR="00073B7A" w:rsidRPr="00DE07AD" w:rsidRDefault="00AA0DBD" w:rsidP="00073B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المحاضرة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8B5044" w14:textId="09D8E180" w:rsidR="00073B7A" w:rsidRPr="00DE07AD" w:rsidRDefault="00AA0DBD" w:rsidP="00073B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الواجبات والاختبارات</w:t>
            </w:r>
          </w:p>
        </w:tc>
      </w:tr>
      <w:tr w:rsidR="00073B7A" w:rsidRPr="005D2DDD" w14:paraId="59024F89" w14:textId="77777777" w:rsidTr="00AA0DBD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073B7A" w:rsidRPr="00DE07AD" w:rsidRDefault="00073B7A" w:rsidP="00073B7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6F0436A2" w:rsidR="00073B7A" w:rsidRPr="00DE07AD" w:rsidRDefault="00FC018F" w:rsidP="00073B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</w:t>
            </w:r>
            <w:r w:rsidR="00446C8B">
              <w:rPr>
                <w:rFonts w:asciiTheme="majorBidi" w:hAnsiTheme="majorBidi" w:cstheme="majorBidi" w:hint="cs"/>
                <w:rtl/>
              </w:rPr>
              <w:t>ستعرض</w:t>
            </w:r>
            <w:r>
              <w:rPr>
                <w:rFonts w:asciiTheme="majorBidi" w:hAnsiTheme="majorBidi" w:cstheme="majorBidi" w:hint="cs"/>
                <w:rtl/>
              </w:rPr>
              <w:t xml:space="preserve"> القضايا المحاسبية المتعلقة باقتناء وتقويم الأصول الثابتة وتآكل قيمة الاصول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D51158" w14:textId="77777777" w:rsidR="00073B7A" w:rsidRDefault="00AA0DBD" w:rsidP="00073B7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المحاضرة </w:t>
            </w:r>
          </w:p>
          <w:p w14:paraId="1B2F1FA7" w14:textId="404BFCEA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أسلوب المناقشة والحوار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E1CC3" w14:textId="34B14EDD" w:rsidR="00073B7A" w:rsidRPr="00DE07AD" w:rsidRDefault="00AA0DBD" w:rsidP="00073B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الواجبات والاختبارات</w:t>
            </w:r>
          </w:p>
        </w:tc>
      </w:tr>
      <w:tr w:rsidR="00073B7A" w:rsidRPr="005D2DDD" w14:paraId="549F71E9" w14:textId="77777777" w:rsidTr="00AA0DBD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410CDF" w14:textId="378F2DF1" w:rsidR="00073B7A" w:rsidRDefault="00073B7A" w:rsidP="00073B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  <w:p w14:paraId="48B22DC9" w14:textId="21E0CDBA" w:rsidR="00073B7A" w:rsidRPr="00DE07AD" w:rsidRDefault="00073B7A" w:rsidP="00073B7A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6934AE3" w14:textId="10DFDDBF" w:rsidR="00073B7A" w:rsidRPr="00DE07AD" w:rsidRDefault="00FC018F" w:rsidP="00073B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يشرح إجراءات تقويم واستهلاك الأصول غير الملموسة.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FA6510" w14:textId="77777777" w:rsidR="0056582F" w:rsidRDefault="0056582F" w:rsidP="0056582F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المحاضرة </w:t>
            </w:r>
          </w:p>
          <w:p w14:paraId="0BACE2A0" w14:textId="4903DFF1" w:rsidR="00073B7A" w:rsidRPr="00DE07AD" w:rsidRDefault="0056582F" w:rsidP="0056582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أسلوب المناقشة والحوار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BD1D0FB" w14:textId="77777777" w:rsidR="00073B7A" w:rsidRDefault="00AA0DBD" w:rsidP="00073B7A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الواجبات والاختبارات</w:t>
            </w:r>
          </w:p>
          <w:p w14:paraId="027EC6DB" w14:textId="3DC8734A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الالكترونية في المنتديات</w:t>
            </w:r>
          </w:p>
        </w:tc>
      </w:tr>
      <w:tr w:rsidR="00AD1A5E" w:rsidRPr="005D2DDD" w14:paraId="1D8E4809" w14:textId="77777777" w:rsidTr="00AA0DB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AA0DBD" w:rsidRPr="005D2DDD" w14:paraId="4D836130" w14:textId="77777777" w:rsidTr="00AA0DBD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AA0DBD" w:rsidRPr="00DE07AD" w:rsidRDefault="00AA0DBD" w:rsidP="00AA0D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5AF59B58" w:rsidR="00AA0DBD" w:rsidRPr="00DE07AD" w:rsidRDefault="00446C8B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يطبق الإجراءات المحاسبية لتقويم واستهلاك الأصول غير الملموسة والشهرة وتكاليف البحث والتطوير</w:t>
            </w:r>
            <w:r w:rsidR="00D8494F">
              <w:rPr>
                <w:rFonts w:asciiTheme="majorBidi" w:hAnsiTheme="majorBidi" w:cstheme="majorBidi" w:hint="cs"/>
                <w:rtl/>
              </w:rPr>
              <w:t xml:space="preserve"> والإجراءات المتعلقة بالالتزامات المتداولة والاحتمالية وطويلة الاجل.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B1FAE8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أسلوب التعليم التعاوني</w:t>
            </w:r>
          </w:p>
          <w:p w14:paraId="50F35FC9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الفردية</w:t>
            </w:r>
          </w:p>
          <w:p w14:paraId="2934983E" w14:textId="23AE8321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الجماعية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80C6A6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والواجبات</w:t>
            </w:r>
          </w:p>
          <w:p w14:paraId="61C13E64" w14:textId="4A5192CA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الالكترونية على البلاك بورد</w:t>
            </w:r>
          </w:p>
        </w:tc>
      </w:tr>
      <w:tr w:rsidR="00AA0DBD" w:rsidRPr="005D2DDD" w14:paraId="1AA55F8C" w14:textId="77777777" w:rsidTr="00AA0DBD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AA0DBD" w:rsidRPr="00DE07AD" w:rsidRDefault="00AA0DBD" w:rsidP="00AA0D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55B8F052" w:rsidR="00AA0DBD" w:rsidRPr="00DE07AD" w:rsidRDefault="00DC62DC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يعد القوائم المالية.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9052A7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أسلوب التعليم التعاوني</w:t>
            </w:r>
          </w:p>
          <w:p w14:paraId="1CBFC170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الفردية</w:t>
            </w:r>
          </w:p>
          <w:p w14:paraId="52299E06" w14:textId="036CA754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الجماعية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AC2289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والواجبات</w:t>
            </w:r>
          </w:p>
          <w:p w14:paraId="21A03887" w14:textId="55B5B3BD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الالكترونية على البلاك بورد</w:t>
            </w:r>
          </w:p>
        </w:tc>
      </w:tr>
      <w:tr w:rsidR="00AA0DBD" w:rsidRPr="005D2DDD" w14:paraId="10F934E3" w14:textId="77777777" w:rsidTr="00AA0DBD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6A93CFC2" w:rsidR="00AA0DBD" w:rsidRPr="00DE07AD" w:rsidRDefault="00AA0DBD" w:rsidP="00AA0D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CC243C8" w14:textId="5E4710B4" w:rsidR="00AA0DBD" w:rsidRPr="00DE07AD" w:rsidRDefault="00DC62DC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يجري المعالجة المحاسبية للالتزامات المتداولة والالتزامات الاحتمالية</w:t>
            </w:r>
            <w:r w:rsidR="007F6ACA">
              <w:rPr>
                <w:rFonts w:asciiTheme="majorBidi" w:hAnsiTheme="majorBidi" w:cstheme="majorBidi" w:hint="cs"/>
                <w:rtl/>
              </w:rPr>
              <w:t xml:space="preserve"> والقيمة الزمنية للنقود.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B598CFF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أسلوب التعليم التعاوني</w:t>
            </w:r>
          </w:p>
          <w:p w14:paraId="4582E8CE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الفردية</w:t>
            </w:r>
          </w:p>
          <w:p w14:paraId="23AF27ED" w14:textId="4A29FC54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الأنشطة الجماعية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492E05C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الاختبارات والواجبات</w:t>
            </w:r>
          </w:p>
          <w:p w14:paraId="119B6187" w14:textId="61B5E750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الأنشطة الالكترونية على البلاك بورد</w:t>
            </w:r>
          </w:p>
        </w:tc>
      </w:tr>
      <w:tr w:rsidR="00AA0DBD" w:rsidRPr="005D2DDD" w14:paraId="3E630C58" w14:textId="77777777" w:rsidTr="00AA0DBD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FFF6C3B" w14:textId="15CA4722" w:rsidR="00AA0DBD" w:rsidRPr="00DE07AD" w:rsidRDefault="00AA0DBD" w:rsidP="00AA0D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2.4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4E7ECAC" w14:textId="2758F0C0" w:rsidR="00AA0DBD" w:rsidRPr="00DE07AD" w:rsidRDefault="00D8494F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يجري المعالجة المحاسبية لعقود الايجار لدى المستأجرين والمؤجرين.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2A463E6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أسلوب التعليم التعاوني</w:t>
            </w:r>
          </w:p>
          <w:p w14:paraId="079961B9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الفردية</w:t>
            </w:r>
          </w:p>
          <w:p w14:paraId="306F6923" w14:textId="2246B0A7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الجماعية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74FC846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والواجبات</w:t>
            </w:r>
          </w:p>
          <w:p w14:paraId="3D2137B6" w14:textId="4AC320D6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الالكترونية على البلاك بورد</w:t>
            </w:r>
          </w:p>
        </w:tc>
      </w:tr>
      <w:tr w:rsidR="00AA0DBD" w:rsidRPr="005D2DDD" w14:paraId="0BED268C" w14:textId="77777777" w:rsidTr="00AA0DB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A0DBD" w:rsidRPr="005D2DDD" w:rsidRDefault="00AA0DBD" w:rsidP="00AA0D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A0DBD" w:rsidRPr="005D2DDD" w:rsidRDefault="00AA0DBD" w:rsidP="00AA0DB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AA0DBD" w:rsidRPr="005D2DDD" w14:paraId="79108FDF" w14:textId="77777777" w:rsidTr="00D42FD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AA0DBD" w:rsidRPr="00DE07AD" w:rsidRDefault="00AA0DBD" w:rsidP="00AA0D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39670" w14:textId="6079ABEC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يطبق اخلاقيات التعامل مع الاخرين.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6C556B9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حل المشكلات</w:t>
            </w:r>
          </w:p>
          <w:p w14:paraId="4B9CD6D1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الجماعية</w:t>
            </w:r>
          </w:p>
          <w:p w14:paraId="78BF2B8A" w14:textId="5AE9E112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58F639B4" w14:textId="2C68C5E4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بطاقة الملاحظة</w:t>
            </w:r>
          </w:p>
        </w:tc>
      </w:tr>
      <w:tr w:rsidR="00AA0DBD" w:rsidRPr="005D2DDD" w14:paraId="018E1029" w14:textId="77777777" w:rsidTr="00D42FD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AA0DBD" w:rsidRPr="00DE07AD" w:rsidRDefault="00AA0DBD" w:rsidP="00AA0D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76430B" w14:textId="596C64E0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يتصرف بمسؤولية تجاه المواقف.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F6F16E" w14:textId="2E66D073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حل المشكلات</w:t>
            </w:r>
          </w:p>
        </w:tc>
        <w:tc>
          <w:tcPr>
            <w:tcW w:w="2284" w:type="dxa"/>
            <w:vMerge/>
            <w:vAlign w:val="center"/>
          </w:tcPr>
          <w:p w14:paraId="6E991380" w14:textId="20D34767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A0DBD" w:rsidRPr="005D2DDD" w14:paraId="1B550636" w14:textId="77777777" w:rsidTr="00D42FD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0EB5B5" w14:textId="3D15168C" w:rsidR="00AA0DBD" w:rsidRPr="00DE07AD" w:rsidRDefault="00AA0DBD" w:rsidP="00AA0D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</w:t>
            </w: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95DBF2A" w14:textId="395794E8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يشارك بكفاءة وفعالية مع فريق العمل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86CE8" w14:textId="77777777" w:rsidR="00AA0DBD" w:rsidRDefault="00AA0DBD" w:rsidP="00AA0DB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التعليم التعاوني</w:t>
            </w:r>
          </w:p>
          <w:p w14:paraId="2C7B8E78" w14:textId="2876FE50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الجماعية</w:t>
            </w:r>
          </w:p>
        </w:tc>
        <w:tc>
          <w:tcPr>
            <w:tcW w:w="2284" w:type="dxa"/>
            <w:vMerge/>
            <w:vAlign w:val="center"/>
          </w:tcPr>
          <w:p w14:paraId="1B154DC4" w14:textId="0125AC70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A0DBD" w:rsidRPr="005D2DDD" w14:paraId="1DF9B2A9" w14:textId="77777777" w:rsidTr="00D42FD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580EE6C" w14:textId="39E7BCD1" w:rsidR="00AA0DBD" w:rsidRPr="00DE07AD" w:rsidRDefault="00AA0DBD" w:rsidP="00AA0D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3.4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E478C43" w14:textId="78070A9E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يتمثل بالنزاهة والامانة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9DCB6D1" w14:textId="412F3B25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الأنشطة الفردية</w:t>
            </w: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  <w:vAlign w:val="center"/>
          </w:tcPr>
          <w:p w14:paraId="135E268D" w14:textId="77777777" w:rsidR="00AA0DBD" w:rsidRPr="00DE07AD" w:rsidRDefault="00AA0DBD" w:rsidP="00AA0DB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E34F0F" w:rsidRPr="005D2DDD" w14:paraId="5E1D9249" w14:textId="77777777" w:rsidTr="009F74F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F74F2" w:rsidRPr="005D2DDD" w14:paraId="2A1E4DD6" w14:textId="77777777" w:rsidTr="009F74F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9F74F2" w:rsidRPr="009D1E6C" w:rsidRDefault="009F74F2" w:rsidP="009F74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0A430867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نشاط تطبيقي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33430F0C" w:rsidR="009F74F2" w:rsidRPr="00DE07AD" w:rsidRDefault="0032655C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الثاني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78CE6368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10%</w:t>
            </w:r>
          </w:p>
        </w:tc>
      </w:tr>
      <w:tr w:rsidR="009F74F2" w:rsidRPr="005D2DDD" w14:paraId="0D4AB978" w14:textId="77777777" w:rsidTr="009F74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9F74F2" w:rsidRPr="009D1E6C" w:rsidRDefault="009F74F2" w:rsidP="009F74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6170A2BA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نشاط تطبيقي 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476581D9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1C33389A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10%</w:t>
            </w:r>
          </w:p>
        </w:tc>
      </w:tr>
      <w:tr w:rsidR="009F74F2" w:rsidRPr="005D2DDD" w14:paraId="37B06F1E" w14:textId="77777777" w:rsidTr="009F74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9F74F2" w:rsidRPr="009D1E6C" w:rsidRDefault="009F74F2" w:rsidP="009F74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7CDDBACA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نشاط تطبيقي 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05296D68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الخامس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2156EDA6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10%</w:t>
            </w:r>
          </w:p>
        </w:tc>
      </w:tr>
      <w:tr w:rsidR="009F74F2" w:rsidRPr="005D2DDD" w14:paraId="46A84238" w14:textId="77777777" w:rsidTr="009F74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9F74F2" w:rsidRPr="009D1E6C" w:rsidRDefault="009F74F2" w:rsidP="009F74F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35AB35A1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نشاط تطبيقي 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3B23CC13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السادس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6758D5B5" w:rsidR="009F74F2" w:rsidRPr="00DE07AD" w:rsidRDefault="009F74F2" w:rsidP="009F74F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10%</w:t>
            </w:r>
          </w:p>
        </w:tc>
      </w:tr>
      <w:tr w:rsidR="00906398" w:rsidRPr="005D2DDD" w14:paraId="227677C9" w14:textId="77777777" w:rsidTr="009F74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906398" w:rsidRPr="009D1E6C" w:rsidRDefault="00906398" w:rsidP="0090639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560B74AB" w:rsidR="00906398" w:rsidRPr="00DE07AD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10879DE3" w:rsidR="00906398" w:rsidRPr="00DE07AD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3DC0D82B" w:rsidR="00906398" w:rsidRPr="00DE07AD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20%</w:t>
            </w:r>
          </w:p>
        </w:tc>
      </w:tr>
      <w:tr w:rsidR="00906398" w:rsidRPr="005D2DDD" w14:paraId="16225A89" w14:textId="77777777" w:rsidTr="009F74F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906398" w:rsidRPr="009D1E6C" w:rsidRDefault="00906398" w:rsidP="0090639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2A31C722" w:rsidR="00906398" w:rsidRPr="00DE07AD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3707EACD" w:rsidR="00906398" w:rsidRPr="00DE07AD" w:rsidRDefault="009F74F2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الثاني</w:t>
            </w:r>
            <w:r w:rsidR="00906398">
              <w:rPr>
                <w:rFonts w:asciiTheme="majorBidi" w:hAnsiTheme="majorBidi" w:cstheme="majorBidi" w:hint="cs"/>
                <w:rtl/>
              </w:rPr>
              <w:t xml:space="preserve">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72B96729" w:rsidR="00906398" w:rsidRPr="00DE07AD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46A47A68" w14:textId="518C2C0B" w:rsidR="004F498B" w:rsidRPr="005D2DDD" w:rsidRDefault="00393441" w:rsidP="00283B54">
      <w:pPr>
        <w:pStyle w:val="1"/>
      </w:pPr>
      <w:bookmarkStart w:id="21" w:name="_Toc526247388"/>
      <w:bookmarkStart w:id="22" w:name="_Toc337793"/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F5D2ED0" w14:textId="77777777" w:rsidR="00807EFE" w:rsidRPr="00DC62B7" w:rsidRDefault="00807EFE" w:rsidP="00807EFE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DC62B7">
              <w:rPr>
                <w:rFonts w:asciiTheme="majorBidi" w:hAnsiTheme="majorBidi" w:cstheme="majorBidi" w:hint="cs"/>
                <w:rtl/>
              </w:rPr>
              <w:t>نشر الوعي باللوائح الاكاديمية لدى الطلاب.</w:t>
            </w:r>
          </w:p>
          <w:p w14:paraId="74D9A7C5" w14:textId="77777777" w:rsidR="00807EFE" w:rsidRPr="00DC62B7" w:rsidRDefault="00807EFE" w:rsidP="00807EFE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DC62B7">
              <w:rPr>
                <w:rFonts w:asciiTheme="majorBidi" w:hAnsiTheme="majorBidi" w:cstheme="majorBidi" w:hint="cs"/>
                <w:rtl/>
              </w:rPr>
              <w:t>اكتشاف وتشجيع الطلاب المتفوقين.</w:t>
            </w:r>
          </w:p>
          <w:p w14:paraId="5D061FD5" w14:textId="77777777" w:rsidR="00807EFE" w:rsidRPr="00DC62B7" w:rsidRDefault="00807EFE" w:rsidP="00807EFE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DC62B7">
              <w:rPr>
                <w:rFonts w:asciiTheme="majorBidi" w:hAnsiTheme="majorBidi" w:cstheme="majorBidi" w:hint="cs"/>
                <w:rtl/>
              </w:rPr>
              <w:t>المساهمة في الكشف المبكر عن الطلاب المتعثرين ومعاونتهم في تجاوز التعثر.</w:t>
            </w:r>
          </w:p>
          <w:p w14:paraId="4F00248A" w14:textId="77777777" w:rsidR="00807EFE" w:rsidRPr="00DC62B7" w:rsidRDefault="00807EFE" w:rsidP="00807EFE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DC62B7">
              <w:rPr>
                <w:rFonts w:asciiTheme="majorBidi" w:hAnsiTheme="majorBidi" w:cstheme="majorBidi" w:hint="cs"/>
                <w:rtl/>
              </w:rPr>
              <w:t>توجيه الطلاب علمياً ودراسياً وسلوكياً بما يخدم مخرجات تعلم المقرر.</w:t>
            </w:r>
          </w:p>
          <w:p w14:paraId="53013C77" w14:textId="3D259B56" w:rsidR="00013764" w:rsidRPr="00807EFE" w:rsidRDefault="00807EFE" w:rsidP="00807EFE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07EFE">
              <w:rPr>
                <w:rFonts w:asciiTheme="majorBidi" w:hAnsiTheme="majorBidi" w:cstheme="majorBidi" w:hint="cs"/>
                <w:rtl/>
              </w:rPr>
              <w:t>مساعد الطلاب على تحسين مهاراتهم الدراسية في اتجاه تحقيق مخرجات تعلم المقرر.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9A6651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C1C68A4" w14:textId="77777777" w:rsidR="009A6651" w:rsidRDefault="0031109B" w:rsidP="0031109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  <w:r w:rsidR="009A6651" w:rsidRPr="0031109B">
              <w:rPr>
                <w:rFonts w:asciiTheme="majorBidi" w:hAnsiTheme="majorBidi" w:cstheme="majorBidi" w:hint="cs"/>
                <w:rtl/>
              </w:rPr>
              <w:t xml:space="preserve">كين لو (2020م)، المحاسبة المتوسطة </w:t>
            </w:r>
            <w:r w:rsidR="009A6651" w:rsidRPr="0031109B">
              <w:rPr>
                <w:rFonts w:asciiTheme="majorBidi" w:hAnsiTheme="majorBidi" w:cstheme="majorBidi"/>
                <w:rtl/>
              </w:rPr>
              <w:t>–</w:t>
            </w:r>
            <w:r w:rsidR="009A6651" w:rsidRPr="0031109B">
              <w:rPr>
                <w:rFonts w:asciiTheme="majorBidi" w:hAnsiTheme="majorBidi" w:cstheme="majorBidi" w:hint="cs"/>
                <w:rtl/>
              </w:rPr>
              <w:t xml:space="preserve"> الجزء الأول، ترجمة الهيئة السعودية للمحاسبين القانونيين.</w:t>
            </w:r>
            <w:r w:rsidR="000E6964" w:rsidRPr="0031109B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14:paraId="6E7A55AA" w14:textId="3811E39C" w:rsidR="0031109B" w:rsidRPr="0031109B" w:rsidRDefault="0031109B" w:rsidP="0031109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  <w:r w:rsidRPr="009A6651">
              <w:rPr>
                <w:rFonts w:asciiTheme="majorBidi" w:hAnsiTheme="majorBidi" w:cstheme="majorBidi" w:hint="cs"/>
                <w:rtl/>
              </w:rPr>
              <w:t xml:space="preserve">كين لو (2020م)، المحاسبة المتوسطة </w:t>
            </w:r>
            <w:r w:rsidRPr="009A6651">
              <w:rPr>
                <w:rFonts w:asciiTheme="majorBidi" w:hAnsiTheme="majorBidi" w:cstheme="majorBidi"/>
                <w:rtl/>
              </w:rPr>
              <w:t>–</w:t>
            </w:r>
            <w:r w:rsidRPr="009A6651">
              <w:rPr>
                <w:rFonts w:asciiTheme="majorBidi" w:hAnsiTheme="majorBidi" w:cstheme="majorBidi" w:hint="cs"/>
                <w:rtl/>
              </w:rPr>
              <w:t xml:space="preserve"> الجزء ا</w:t>
            </w:r>
            <w:r>
              <w:rPr>
                <w:rFonts w:asciiTheme="majorBidi" w:hAnsiTheme="majorBidi" w:cstheme="majorBidi" w:hint="cs"/>
                <w:rtl/>
              </w:rPr>
              <w:t>لثاني</w:t>
            </w:r>
            <w:r w:rsidRPr="009A6651">
              <w:rPr>
                <w:rFonts w:asciiTheme="majorBidi" w:hAnsiTheme="majorBidi" w:cstheme="majorBidi" w:hint="cs"/>
                <w:rtl/>
              </w:rPr>
              <w:t>، ترجمة الهيئة السعودية للمحاسبين القانونيين.</w:t>
            </w:r>
          </w:p>
        </w:tc>
      </w:tr>
      <w:tr w:rsidR="009A6651" w:rsidRPr="005D2DDD" w14:paraId="5B62A824" w14:textId="77777777" w:rsidTr="009A665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9A6651" w:rsidRPr="005D2DDD" w:rsidRDefault="009A6651" w:rsidP="009A66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7B691E2E" w14:textId="01D7E613" w:rsidR="009A6651" w:rsidRDefault="009A6651" w:rsidP="009A6651">
            <w:pPr>
              <w:tabs>
                <w:tab w:val="num" w:pos="688"/>
              </w:tabs>
              <w:bidi/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>- دونالد كيسو وجيري ويجانت، المحاسبة المتوسطة الجزء الأول، ترجمة احمد حجاج، دار المريخ.</w:t>
            </w:r>
          </w:p>
          <w:p w14:paraId="554A167F" w14:textId="6A7355CF" w:rsidR="009A6651" w:rsidRDefault="009A6651" w:rsidP="009A6651">
            <w:pPr>
              <w:tabs>
                <w:tab w:val="num" w:pos="688"/>
              </w:tabs>
              <w:bidi/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C1072B">
              <w:rPr>
                <w:rtl/>
              </w:rPr>
              <w:t xml:space="preserve">محمّد سامي راضي، </w:t>
            </w:r>
            <w:r w:rsidRPr="000E6964">
              <w:rPr>
                <w:rtl/>
              </w:rPr>
              <w:t xml:space="preserve">المحاسبة المتوسطة (2015م)، دار التعليم الجامعي، الإسكندرية. </w:t>
            </w:r>
          </w:p>
          <w:p w14:paraId="65AFC548" w14:textId="744E7365" w:rsidR="000E6964" w:rsidRPr="000E6964" w:rsidRDefault="000E6964" w:rsidP="000E6964">
            <w:pPr>
              <w:tabs>
                <w:tab w:val="num" w:pos="688"/>
              </w:tabs>
              <w:bidi/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>- وليد ناجي الحيالي، (2007م)، المحاسبة المتوسطة، الاكاديمية العربية المفتوحة في الدنمارك.</w:t>
            </w:r>
          </w:p>
          <w:p w14:paraId="4C17B5E9" w14:textId="164DF6C2" w:rsidR="009A6651" w:rsidRPr="00E115D6" w:rsidRDefault="009A6651" w:rsidP="009A6651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0E6964">
              <w:t xml:space="preserve">- Kieso, D.E ;  J. J. Weygandt and  T. D. Warfield  (2010) </w:t>
            </w:r>
            <w:r w:rsidRPr="000E6964">
              <w:rPr>
                <w:i/>
                <w:iCs/>
              </w:rPr>
              <w:t>Intermediate Accounting,</w:t>
            </w:r>
            <w:r w:rsidRPr="000E6964">
              <w:t xml:space="preserve"> 13 Edition, New York:  John Wiley &amp; Sons –ISBN 978-0-470-37494-8</w:t>
            </w:r>
            <w:r w:rsidRPr="002270DA">
              <w:rPr>
                <w:b/>
                <w:bCs/>
              </w:rPr>
              <w:t>.</w:t>
            </w:r>
          </w:p>
        </w:tc>
      </w:tr>
      <w:tr w:rsidR="009A6651" w:rsidRPr="005D2DDD" w14:paraId="74D0478D" w14:textId="77777777" w:rsidTr="009A6651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9A6651" w:rsidRPr="00FE6640" w:rsidRDefault="009A6651" w:rsidP="009A66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5F075DA8" w:rsidR="000E6964" w:rsidRPr="000E6964" w:rsidRDefault="00000000" w:rsidP="000E6964">
            <w:pPr>
              <w:jc w:val="lowKashida"/>
              <w:rPr>
                <w:rFonts w:asciiTheme="majorBidi" w:hAnsiTheme="majorBidi" w:cstheme="majorBidi"/>
              </w:rPr>
            </w:pPr>
            <w:hyperlink r:id="rId11" w:history="1">
              <w:r w:rsidR="000E6964" w:rsidRPr="00DE156C">
                <w:rPr>
                  <w:rStyle w:val="Hyperlink"/>
                  <w:rFonts w:asciiTheme="majorBidi" w:hAnsiTheme="majorBidi" w:cstheme="majorBidi"/>
                </w:rPr>
                <w:t>https://drive.google.com/file/d/1xrn1hzJGAd6gyjtmKJdwCQi-gDpKLJhm/view</w:t>
              </w:r>
            </w:hyperlink>
          </w:p>
        </w:tc>
      </w:tr>
      <w:tr w:rsidR="009A6651" w:rsidRPr="005D2DDD" w14:paraId="569C3E96" w14:textId="77777777" w:rsidTr="009A665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9A6651" w:rsidRPr="00FE6640" w:rsidRDefault="009A6651" w:rsidP="009A665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9492077" w14:textId="77777777" w:rsidR="009A6651" w:rsidRPr="00F479BE" w:rsidRDefault="009A6651" w:rsidP="009A665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479BE">
              <w:rPr>
                <w:rFonts w:asciiTheme="majorBidi" w:hAnsiTheme="majorBidi" w:cstheme="majorBidi" w:hint="cs"/>
                <w:b/>
                <w:rtl/>
              </w:rPr>
              <w:t>-</w:t>
            </w:r>
            <w:r w:rsidRPr="00F479BE">
              <w:rPr>
                <w:rFonts w:asciiTheme="majorBidi" w:hAnsiTheme="majorBidi" w:cstheme="majorBidi" w:hint="cs"/>
                <w:rtl/>
              </w:rPr>
              <w:t xml:space="preserve"> برنامج سماك المحاسبي (</w:t>
            </w:r>
            <w:r w:rsidRPr="00F479BE">
              <w:rPr>
                <w:rFonts w:asciiTheme="majorBidi" w:hAnsiTheme="majorBidi" w:cstheme="majorBidi"/>
              </w:rPr>
              <w:t>SMACC</w:t>
            </w:r>
            <w:r w:rsidRPr="00F479BE">
              <w:rPr>
                <w:rFonts w:asciiTheme="majorBidi" w:hAnsiTheme="majorBidi" w:cstheme="majorBidi" w:hint="cs"/>
                <w:rtl/>
              </w:rPr>
              <w:t>).</w:t>
            </w:r>
          </w:p>
          <w:p w14:paraId="656F6CD0" w14:textId="77777777" w:rsidR="009A6651" w:rsidRPr="00F479BE" w:rsidRDefault="009A6651" w:rsidP="009A6651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479BE">
              <w:rPr>
                <w:rFonts w:asciiTheme="majorBidi" w:hAnsiTheme="majorBidi" w:cstheme="majorBidi" w:hint="cs"/>
                <w:b/>
                <w:rtl/>
              </w:rPr>
              <w:t>-</w:t>
            </w:r>
            <w:r w:rsidRPr="00F479BE">
              <w:rPr>
                <w:rFonts w:asciiTheme="majorBidi" w:hAnsiTheme="majorBidi" w:cstheme="majorBidi" w:hint="cs"/>
                <w:rtl/>
              </w:rPr>
              <w:t xml:space="preserve"> نظام المحاسبة الالكتروني </w:t>
            </w:r>
            <w:r w:rsidRPr="00F479BE">
              <w:rPr>
                <w:rFonts w:asciiTheme="majorBidi" w:hAnsiTheme="majorBidi" w:cstheme="majorBidi"/>
              </w:rPr>
              <w:t>Peachtree Complete Software</w:t>
            </w:r>
          </w:p>
          <w:p w14:paraId="7BA3EB9E" w14:textId="7EAE63DD" w:rsidR="009A6651" w:rsidRPr="00E115D6" w:rsidRDefault="009A6651" w:rsidP="009A6651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479BE">
              <w:rPr>
                <w:rFonts w:asciiTheme="majorBidi" w:hAnsiTheme="majorBidi" w:cstheme="majorBidi" w:hint="cs"/>
                <w:b/>
                <w:rtl/>
              </w:rPr>
              <w:t>-</w:t>
            </w:r>
            <w:r w:rsidRPr="00F479BE">
              <w:rPr>
                <w:rFonts w:asciiTheme="majorBidi" w:hAnsiTheme="majorBidi" w:cstheme="majorBidi" w:hint="cs"/>
                <w:rtl/>
              </w:rPr>
              <w:t xml:space="preserve"> نظام المحاسبة الالكتروني المحاسب المسلم.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06398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906398" w:rsidRPr="005D2DDD" w:rsidRDefault="00906398" w:rsidP="0090639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906398" w:rsidRPr="005D2DDD" w:rsidRDefault="00906398" w:rsidP="009063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56CA8BDB" w:rsidR="00906398" w:rsidRPr="00296746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قاعة محاضرات تسع 30 طالب </w:t>
            </w:r>
          </w:p>
        </w:tc>
      </w:tr>
      <w:tr w:rsidR="00906398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906398" w:rsidRPr="005D2DDD" w:rsidRDefault="00906398" w:rsidP="0090639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906398" w:rsidRPr="005D2DDD" w:rsidRDefault="00906398" w:rsidP="0090639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643DF4" w14:textId="77777777" w:rsidR="00906398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سبورة ذكية</w:t>
            </w:r>
          </w:p>
          <w:p w14:paraId="27A99AF9" w14:textId="77777777" w:rsidR="00906398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بروجكتر لعرض الشرائح التعليمية</w:t>
            </w:r>
          </w:p>
          <w:p w14:paraId="5C5866C4" w14:textId="30AB1A6D" w:rsidR="00906398" w:rsidRPr="00296746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أجهزة حاسب آلي كافية   </w:t>
            </w:r>
          </w:p>
        </w:tc>
      </w:tr>
      <w:tr w:rsidR="00906398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906398" w:rsidRPr="00C36A18" w:rsidRDefault="00906398" w:rsidP="0090639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2F218484" w:rsidR="00906398" w:rsidRPr="00296746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1D5F39BF" w14:textId="33E58948" w:rsidR="00416FE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07D05405" w14:textId="5E33F485" w:rsidR="00906398" w:rsidRDefault="00906398" w:rsidP="00906398">
      <w:pPr>
        <w:rPr>
          <w:rtl/>
          <w:lang w:bidi="ar-EG"/>
        </w:rPr>
      </w:pPr>
    </w:p>
    <w:p w14:paraId="0A386EB5" w14:textId="77777777" w:rsidR="00906398" w:rsidRPr="00906398" w:rsidRDefault="00906398" w:rsidP="00906398">
      <w:pPr>
        <w:rPr>
          <w:rtl/>
          <w:lang w:bidi="ar-EG"/>
        </w:rPr>
      </w:pPr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06398" w:rsidRPr="005D2DDD" w14:paraId="493EFCA2" w14:textId="77777777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74B36CE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31" w:name="_Hlk513021635"/>
            <w:r>
              <w:rPr>
                <w:rFonts w:asciiTheme="majorBidi" w:hAnsiTheme="majorBidi" w:cstheme="majorBidi" w:hint="cs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54834160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4BE800F0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الاستبانات</w:t>
            </w:r>
          </w:p>
        </w:tc>
      </w:tr>
      <w:tr w:rsidR="00906398" w:rsidRPr="005D2DDD" w14:paraId="7C0C879C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3B824A3D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4A6FEC98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أعضاء هيئة التدريس / لجنة الجودة /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78D72C" w14:textId="77777777" w:rsidR="00906398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مراجعة النظير</w:t>
            </w:r>
          </w:p>
          <w:p w14:paraId="1CE3809D" w14:textId="77777777" w:rsidR="00906398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التحقق الخارجي بواسطة عضو هيئة تدريس اخر.</w:t>
            </w:r>
          </w:p>
          <w:p w14:paraId="2224E25B" w14:textId="5EC9C167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تصحيح عينة بواسطة عضو اخر من برنامج مماثل. </w:t>
            </w:r>
          </w:p>
        </w:tc>
      </w:tr>
      <w:tr w:rsidR="00906398" w:rsidRPr="005D2DDD" w14:paraId="6B733E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1066D1FE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42D47290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هيئة التدريس والقيادات /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0D795C" w14:textId="77777777" w:rsidR="00906398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</w:t>
            </w:r>
          </w:p>
          <w:p w14:paraId="08F5C2AD" w14:textId="77777777" w:rsidR="00906398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التقييمات والواجبات</w:t>
            </w:r>
          </w:p>
          <w:p w14:paraId="1F17B479" w14:textId="573A0AE3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الاستبانات</w:t>
            </w:r>
          </w:p>
        </w:tc>
      </w:tr>
      <w:tr w:rsidR="00906398" w:rsidRPr="005D2DDD" w14:paraId="3EB6AB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5392A9DB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إجراءات التخطيط للمراجعة الدورية لمدى فعالية المقرر الدراسي والتخطيط لتطويرها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6B3BD501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لجنة الخطط والمناهج / الطلاب / 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68C08E77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الاستبانات</w:t>
            </w:r>
          </w:p>
        </w:tc>
      </w:tr>
      <w:tr w:rsidR="00906398" w:rsidRPr="005D2DDD" w14:paraId="07A2746E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3C8B1352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71676745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الطلاب / 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264991" w14:textId="77777777" w:rsidR="00906398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الاستبانات</w:t>
            </w:r>
          </w:p>
          <w:p w14:paraId="25D8C24B" w14:textId="5DE10D73" w:rsidR="00906398" w:rsidRPr="00BC6833" w:rsidRDefault="00906398" w:rsidP="0090639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بطاقة الملاحظة</w:t>
            </w: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686E762A" w:rsidR="00497B70" w:rsidRPr="00E115D6" w:rsidRDefault="00BE791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مجلس القسم</w:t>
            </w: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61CE200D" w:rsidR="00497B70" w:rsidRPr="00E115D6" w:rsidRDefault="00BE791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1ED5A0DD" w:rsidR="00497B70" w:rsidRPr="00E115D6" w:rsidRDefault="005B0855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3/9/1442</w:t>
            </w:r>
            <w:r w:rsidRPr="005B0855">
              <w:rPr>
                <w:rFonts w:ascii="Simplified Arabic" w:hAnsi="Simplified Arabic" w:cs="Simplified Arabic"/>
                <w:rtl/>
              </w:rPr>
              <w:t>ه</w:t>
            </w:r>
          </w:p>
        </w:tc>
      </w:tr>
      <w:bookmarkEnd w:id="32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6EE5" w14:textId="77777777" w:rsidR="006A6940" w:rsidRDefault="006A6940">
      <w:r>
        <w:separator/>
      </w:r>
    </w:p>
  </w:endnote>
  <w:endnote w:type="continuationSeparator" w:id="0">
    <w:p w14:paraId="61646943" w14:textId="77777777" w:rsidR="006A6940" w:rsidRDefault="006A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123FDBF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B431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14B7E720" w14:textId="7123FDBF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B431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E2E8" w14:textId="77777777" w:rsidR="006A6940" w:rsidRDefault="006A6940">
      <w:r>
        <w:separator/>
      </w:r>
    </w:p>
  </w:footnote>
  <w:footnote w:type="continuationSeparator" w:id="0">
    <w:p w14:paraId="3810DEDC" w14:textId="77777777" w:rsidR="006A6940" w:rsidRDefault="006A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55F5"/>
    <w:multiLevelType w:val="hybridMultilevel"/>
    <w:tmpl w:val="A2A634B4"/>
    <w:lvl w:ilvl="0" w:tplc="23F48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199">
    <w:abstractNumId w:val="4"/>
  </w:num>
  <w:num w:numId="2" w16cid:durableId="1239755065">
    <w:abstractNumId w:val="1"/>
  </w:num>
  <w:num w:numId="3" w16cid:durableId="977610326">
    <w:abstractNumId w:val="2"/>
  </w:num>
  <w:num w:numId="4" w16cid:durableId="1389762431">
    <w:abstractNumId w:val="5"/>
  </w:num>
  <w:num w:numId="5" w16cid:durableId="1112817910">
    <w:abstractNumId w:val="0"/>
  </w:num>
  <w:num w:numId="6" w16cid:durableId="172447538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282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3B7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589E"/>
    <w:rsid w:val="000E6964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0B66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5D2C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09C1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1F7750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6A7D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0D89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109B"/>
    <w:rsid w:val="00312DD9"/>
    <w:rsid w:val="0031376D"/>
    <w:rsid w:val="003138FC"/>
    <w:rsid w:val="0031633E"/>
    <w:rsid w:val="00316E13"/>
    <w:rsid w:val="00323BE6"/>
    <w:rsid w:val="00324FA2"/>
    <w:rsid w:val="0032655C"/>
    <w:rsid w:val="0032685A"/>
    <w:rsid w:val="0033015F"/>
    <w:rsid w:val="003302F2"/>
    <w:rsid w:val="00330300"/>
    <w:rsid w:val="00331CE4"/>
    <w:rsid w:val="00331F3A"/>
    <w:rsid w:val="00332200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9CA"/>
    <w:rsid w:val="00364DBA"/>
    <w:rsid w:val="00366143"/>
    <w:rsid w:val="0036738D"/>
    <w:rsid w:val="00370C5C"/>
    <w:rsid w:val="00370D48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1049"/>
    <w:rsid w:val="003826D4"/>
    <w:rsid w:val="003839C8"/>
    <w:rsid w:val="00385CF0"/>
    <w:rsid w:val="0039228E"/>
    <w:rsid w:val="00393441"/>
    <w:rsid w:val="00395780"/>
    <w:rsid w:val="00396341"/>
    <w:rsid w:val="00396897"/>
    <w:rsid w:val="003A302A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59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E7CDC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46C8B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A38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7F9E"/>
    <w:rsid w:val="005001E2"/>
    <w:rsid w:val="00501791"/>
    <w:rsid w:val="00501E6C"/>
    <w:rsid w:val="00502621"/>
    <w:rsid w:val="005030EB"/>
    <w:rsid w:val="00503860"/>
    <w:rsid w:val="00504561"/>
    <w:rsid w:val="00504A1E"/>
    <w:rsid w:val="0050568C"/>
    <w:rsid w:val="00505837"/>
    <w:rsid w:val="00511113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582F"/>
    <w:rsid w:val="0056645F"/>
    <w:rsid w:val="00567846"/>
    <w:rsid w:val="00567D9E"/>
    <w:rsid w:val="00571663"/>
    <w:rsid w:val="005720CB"/>
    <w:rsid w:val="005726B0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0855"/>
    <w:rsid w:val="005B1062"/>
    <w:rsid w:val="005B4CDD"/>
    <w:rsid w:val="005B4F0E"/>
    <w:rsid w:val="005B6D90"/>
    <w:rsid w:val="005B705F"/>
    <w:rsid w:val="005B7067"/>
    <w:rsid w:val="005B798C"/>
    <w:rsid w:val="005B7E77"/>
    <w:rsid w:val="005C026B"/>
    <w:rsid w:val="005C3796"/>
    <w:rsid w:val="005C3CB1"/>
    <w:rsid w:val="005C3E33"/>
    <w:rsid w:val="005C521C"/>
    <w:rsid w:val="005C68D6"/>
    <w:rsid w:val="005C6B5C"/>
    <w:rsid w:val="005C72A5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0E80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6940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1363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4A3F"/>
    <w:rsid w:val="0070541C"/>
    <w:rsid w:val="00705637"/>
    <w:rsid w:val="00706F0F"/>
    <w:rsid w:val="00710C33"/>
    <w:rsid w:val="00710C3D"/>
    <w:rsid w:val="007118E6"/>
    <w:rsid w:val="007134EB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1EDD"/>
    <w:rsid w:val="007528F9"/>
    <w:rsid w:val="00753953"/>
    <w:rsid w:val="00754A11"/>
    <w:rsid w:val="00754A65"/>
    <w:rsid w:val="00755A67"/>
    <w:rsid w:val="00755C93"/>
    <w:rsid w:val="0075654B"/>
    <w:rsid w:val="00760CE4"/>
    <w:rsid w:val="00761F05"/>
    <w:rsid w:val="00762E38"/>
    <w:rsid w:val="007648F8"/>
    <w:rsid w:val="00765111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3465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7F6ACA"/>
    <w:rsid w:val="0080084F"/>
    <w:rsid w:val="008016CD"/>
    <w:rsid w:val="00802D9C"/>
    <w:rsid w:val="008045D1"/>
    <w:rsid w:val="0080692E"/>
    <w:rsid w:val="008077EB"/>
    <w:rsid w:val="00807EFE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46B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3CB8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53B"/>
    <w:rsid w:val="008B5653"/>
    <w:rsid w:val="008B69F3"/>
    <w:rsid w:val="008B7759"/>
    <w:rsid w:val="008C26F5"/>
    <w:rsid w:val="008C37D8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6398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476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651"/>
    <w:rsid w:val="009A6DFC"/>
    <w:rsid w:val="009B0884"/>
    <w:rsid w:val="009B0DDB"/>
    <w:rsid w:val="009B0EFF"/>
    <w:rsid w:val="009B431D"/>
    <w:rsid w:val="009B6B05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9F74F2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44E4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2186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390B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DBD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6FB5"/>
    <w:rsid w:val="00B572FE"/>
    <w:rsid w:val="00B5746B"/>
    <w:rsid w:val="00B57FD2"/>
    <w:rsid w:val="00B61920"/>
    <w:rsid w:val="00B63A1D"/>
    <w:rsid w:val="00B64FFC"/>
    <w:rsid w:val="00B658B0"/>
    <w:rsid w:val="00B67B45"/>
    <w:rsid w:val="00B72D15"/>
    <w:rsid w:val="00B73A2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1C5D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91A"/>
    <w:rsid w:val="00BE7C5B"/>
    <w:rsid w:val="00BF0E6E"/>
    <w:rsid w:val="00BF11BB"/>
    <w:rsid w:val="00BF1C25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1BF3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394B"/>
    <w:rsid w:val="00C4412D"/>
    <w:rsid w:val="00C45459"/>
    <w:rsid w:val="00C461E6"/>
    <w:rsid w:val="00C46CD4"/>
    <w:rsid w:val="00C47C29"/>
    <w:rsid w:val="00C47F6C"/>
    <w:rsid w:val="00C50331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5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286A"/>
    <w:rsid w:val="00C94D1D"/>
    <w:rsid w:val="00CA27B7"/>
    <w:rsid w:val="00CB02EC"/>
    <w:rsid w:val="00CB0C97"/>
    <w:rsid w:val="00CB1A39"/>
    <w:rsid w:val="00CB21F4"/>
    <w:rsid w:val="00CB2ECC"/>
    <w:rsid w:val="00CB2FE0"/>
    <w:rsid w:val="00CB480E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177B0"/>
    <w:rsid w:val="00D20AB4"/>
    <w:rsid w:val="00D225ED"/>
    <w:rsid w:val="00D25A15"/>
    <w:rsid w:val="00D25F07"/>
    <w:rsid w:val="00D26CDA"/>
    <w:rsid w:val="00D27D49"/>
    <w:rsid w:val="00D3021C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00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94F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C62DC"/>
    <w:rsid w:val="00DD2639"/>
    <w:rsid w:val="00DD309D"/>
    <w:rsid w:val="00DD3A5D"/>
    <w:rsid w:val="00DD4633"/>
    <w:rsid w:val="00DD6B6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1BA5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D5A5F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0A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02E7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18F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682B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11">
    <w:name w:val="إشارة لم يتم حلها1"/>
    <w:basedOn w:val="a0"/>
    <w:uiPriority w:val="99"/>
    <w:semiHidden/>
    <w:unhideWhenUsed/>
    <w:rsid w:val="00906398"/>
    <w:rPr>
      <w:color w:val="605E5C"/>
      <w:shd w:val="clear" w:color="auto" w:fill="E1DFDD"/>
    </w:rPr>
  </w:style>
  <w:style w:type="character" w:customStyle="1" w:styleId="longtext1">
    <w:name w:val="long_text1"/>
    <w:rsid w:val="008C37D8"/>
    <w:rPr>
      <w:rFonts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xrn1hzJGAd6gyjtmKJdwCQi-gDpKLJhm/vie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1EC565-9F38-4D8F-9148-FD298F44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8749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fatihelelah mohammed</cp:lastModifiedBy>
  <cp:revision>14</cp:revision>
  <cp:lastPrinted>2021-08-24T21:19:00Z</cp:lastPrinted>
  <dcterms:created xsi:type="dcterms:W3CDTF">2021-07-18T19:36:00Z</dcterms:created>
  <dcterms:modified xsi:type="dcterms:W3CDTF">2022-07-25T17:41:00Z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